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C14" w:rsidRPr="0084683F" w:rsidRDefault="00D90C14" w:rsidP="00D90C14">
      <w:pPr>
        <w:spacing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DA7DBA9" wp14:editId="0BA2D69D">
            <wp:extent cx="5940425" cy="118452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83F">
        <w:rPr>
          <w:rFonts w:ascii="Arial Black" w:hAnsi="Arial Black" w:cs="Times New Roman"/>
          <w:color w:val="2E74B5" w:themeColor="accent1" w:themeShade="BF"/>
          <w:sz w:val="40"/>
          <w:szCs w:val="40"/>
        </w:rPr>
        <w:t>Необыкновенная математика обыкновенных вещей</w:t>
      </w:r>
      <w:r w:rsidRPr="0084683F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 xml:space="preserve"> </w:t>
      </w:r>
    </w:p>
    <w:p w:rsidR="00D90C14" w:rsidRPr="00D90C14" w:rsidRDefault="00D90C14" w:rsidP="00D90C1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0C14">
        <w:rPr>
          <w:rFonts w:ascii="Times New Roman" w:hAnsi="Times New Roman" w:cs="Times New Roman"/>
          <w:i/>
          <w:sz w:val="28"/>
          <w:szCs w:val="28"/>
        </w:rPr>
        <w:t xml:space="preserve">(для дистанционного обучения) </w:t>
      </w:r>
    </w:p>
    <w:p w:rsidR="00D90C14" w:rsidRDefault="00D90C14" w:rsidP="00D90C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Сайт музея </w:t>
      </w:r>
      <w:r w:rsidR="002D183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Дедушкин чердак</w:t>
      </w:r>
      <w:r w:rsidR="002D18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0C14">
        <w:t xml:space="preserve"> </w:t>
      </w:r>
      <w:hyperlink r:id="rId8" w:history="1">
        <w:r w:rsidRPr="003077F9">
          <w:rPr>
            <w:rStyle w:val="a5"/>
            <w:rFonts w:ascii="Times New Roman" w:hAnsi="Times New Roman" w:cs="Times New Roman"/>
            <w:sz w:val="28"/>
            <w:szCs w:val="28"/>
          </w:rPr>
          <w:t>https://www.museumcherdak.ru/</w:t>
        </w:r>
      </w:hyperlink>
    </w:p>
    <w:p w:rsidR="00D90C14" w:rsidRDefault="00D90C14" w:rsidP="00230F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C14">
        <w:rPr>
          <w:rFonts w:ascii="Times New Roman" w:hAnsi="Times New Roman" w:cs="Times New Roman"/>
          <w:b/>
          <w:sz w:val="28"/>
          <w:szCs w:val="28"/>
        </w:rPr>
        <w:t>Ссылка на виртуальный тур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3077F9">
          <w:rPr>
            <w:rStyle w:val="a5"/>
            <w:rFonts w:ascii="Times New Roman" w:hAnsi="Times New Roman" w:cs="Times New Roman"/>
            <w:sz w:val="28"/>
            <w:szCs w:val="28"/>
          </w:rPr>
          <w:t>https://clck.ru/RjjHf</w:t>
        </w:r>
      </w:hyperlink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Радиоприемник сетевой ламповый, который представлен в музее, </w:t>
      </w:r>
      <w:r w:rsidRPr="005134F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4F4">
        <w:rPr>
          <w:rFonts w:ascii="Times New Roman" w:hAnsi="Times New Roman" w:cs="Times New Roman"/>
          <w:sz w:val="28"/>
          <w:szCs w:val="28"/>
        </w:rPr>
        <w:t xml:space="preserve">1953 года выпускал Московский радиозавод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134F4">
        <w:rPr>
          <w:rFonts w:ascii="Times New Roman" w:hAnsi="Times New Roman" w:cs="Times New Roman"/>
          <w:sz w:val="28"/>
          <w:szCs w:val="28"/>
        </w:rPr>
        <w:t>Красный Октябрь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134F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Этот п</w:t>
      </w:r>
      <w:r w:rsidRPr="005134F4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34F4">
        <w:rPr>
          <w:rFonts w:ascii="Times New Roman" w:hAnsi="Times New Roman" w:cs="Times New Roman"/>
          <w:sz w:val="28"/>
          <w:szCs w:val="28"/>
        </w:rPr>
        <w:t>мник 3 класса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Pr="005134F4">
        <w:rPr>
          <w:rFonts w:ascii="Times New Roman" w:hAnsi="Times New Roman" w:cs="Times New Roman"/>
          <w:sz w:val="28"/>
          <w:szCs w:val="28"/>
        </w:rPr>
        <w:t xml:space="preserve"> создан на базе </w:t>
      </w:r>
      <w:r>
        <w:rPr>
          <w:rFonts w:ascii="Times New Roman" w:hAnsi="Times New Roman" w:cs="Times New Roman"/>
          <w:sz w:val="28"/>
          <w:szCs w:val="28"/>
        </w:rPr>
        <w:t>приемника «Москвич-3», который производился с 1952 года на московском</w:t>
      </w:r>
      <w:r w:rsidRPr="005134F4">
        <w:rPr>
          <w:rFonts w:ascii="Times New Roman" w:hAnsi="Times New Roman" w:cs="Times New Roman"/>
          <w:sz w:val="28"/>
          <w:szCs w:val="28"/>
        </w:rPr>
        <w:t xml:space="preserve"> завод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34F4">
        <w:rPr>
          <w:rFonts w:ascii="Times New Roman" w:hAnsi="Times New Roman" w:cs="Times New Roman"/>
          <w:sz w:val="28"/>
          <w:szCs w:val="28"/>
        </w:rPr>
        <w:t xml:space="preserve"> «Красный Октябрь».</w:t>
      </w:r>
      <w:r>
        <w:rPr>
          <w:rFonts w:ascii="Times New Roman" w:hAnsi="Times New Roman" w:cs="Times New Roman"/>
          <w:sz w:val="28"/>
          <w:szCs w:val="28"/>
        </w:rPr>
        <w:t xml:space="preserve"> «Москвич-3» относился к категории недорогих малогабаритных аппаратов, однако он был классом выше своего предшественника </w:t>
      </w:r>
      <w:r w:rsidRPr="005134F4">
        <w:rPr>
          <w:rFonts w:ascii="Times New Roman" w:hAnsi="Times New Roman" w:cs="Times New Roman"/>
          <w:sz w:val="28"/>
          <w:szCs w:val="28"/>
        </w:rPr>
        <w:t>«Москвич-В»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6149A2" wp14:editId="3F52B6C6">
            <wp:extent cx="5940425" cy="19257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958">
        <w:rPr>
          <w:rFonts w:ascii="Times New Roman" w:hAnsi="Times New Roman" w:cs="Times New Roman"/>
          <w:sz w:val="28"/>
          <w:szCs w:val="28"/>
        </w:rPr>
        <w:t>Радио</w:t>
      </w:r>
      <w:r>
        <w:rPr>
          <w:rFonts w:ascii="Times New Roman" w:hAnsi="Times New Roman" w:cs="Times New Roman"/>
          <w:sz w:val="28"/>
          <w:szCs w:val="28"/>
        </w:rPr>
        <w:t>приемник</w:t>
      </w:r>
      <w:r w:rsidRPr="003F6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F6958">
        <w:rPr>
          <w:rFonts w:ascii="Times New Roman" w:hAnsi="Times New Roman" w:cs="Times New Roman"/>
          <w:sz w:val="28"/>
          <w:szCs w:val="28"/>
        </w:rPr>
        <w:t>Москвич-В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с 1949 года выпускало несколько заводов СССР. Сетевой массовый </w:t>
      </w:r>
      <w:r>
        <w:rPr>
          <w:rFonts w:ascii="Times New Roman" w:hAnsi="Times New Roman" w:cs="Times New Roman"/>
          <w:sz w:val="28"/>
          <w:szCs w:val="28"/>
        </w:rPr>
        <w:t>четырехламповый прие</w:t>
      </w:r>
      <w:r w:rsidRPr="003F6958">
        <w:rPr>
          <w:rFonts w:ascii="Times New Roman" w:hAnsi="Times New Roman" w:cs="Times New Roman"/>
          <w:sz w:val="28"/>
          <w:szCs w:val="28"/>
        </w:rPr>
        <w:t xml:space="preserve">мник </w:t>
      </w:r>
      <w:r>
        <w:rPr>
          <w:rFonts w:ascii="Times New Roman" w:hAnsi="Times New Roman" w:cs="Times New Roman"/>
          <w:sz w:val="28"/>
          <w:szCs w:val="28"/>
        </w:rPr>
        <w:t>«Москвич-В»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был разработан на Московском радиозаводе. Стоимость его составляла 29% от стоимости предшественника</w:t>
      </w:r>
      <w:r>
        <w:rPr>
          <w:rFonts w:ascii="Times New Roman" w:hAnsi="Times New Roman" w:cs="Times New Roman"/>
          <w:sz w:val="28"/>
          <w:szCs w:val="28"/>
        </w:rPr>
        <w:t xml:space="preserve"> – пятилампового прие</w:t>
      </w:r>
      <w:r w:rsidRPr="003F695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ника «Рекорд-47</w:t>
      </w:r>
      <w:r w:rsidR="00230FC6">
        <w:rPr>
          <w:rFonts w:ascii="Times New Roman" w:hAnsi="Times New Roman" w:cs="Times New Roman"/>
          <w:sz w:val="28"/>
          <w:szCs w:val="28"/>
        </w:rPr>
        <w:t>» выпущ</w:t>
      </w:r>
      <w:r>
        <w:rPr>
          <w:rFonts w:ascii="Times New Roman" w:hAnsi="Times New Roman" w:cs="Times New Roman"/>
          <w:sz w:val="28"/>
          <w:szCs w:val="28"/>
        </w:rPr>
        <w:t>енного в 1947</w:t>
      </w:r>
      <w:r w:rsidRPr="003F6958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D90C14" w:rsidRDefault="00D90C14" w:rsidP="00D90C1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F6958">
        <w:rPr>
          <w:rFonts w:ascii="Times New Roman" w:hAnsi="Times New Roman" w:cs="Times New Roman"/>
          <w:sz w:val="28"/>
          <w:szCs w:val="28"/>
        </w:rPr>
        <w:t>Изучив приказ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6958">
        <w:rPr>
          <w:rFonts w:ascii="Times New Roman" w:hAnsi="Times New Roman" w:cs="Times New Roman"/>
          <w:sz w:val="28"/>
          <w:szCs w:val="28"/>
        </w:rPr>
        <w:t>550 от 14 декабря 1947 года «</w:t>
      </w:r>
      <w:r w:rsidRPr="003F6958">
        <w:rPr>
          <w:rFonts w:ascii="Times New Roman" w:hAnsi="Times New Roman" w:cs="Times New Roman"/>
          <w:bCs/>
          <w:sz w:val="28"/>
          <w:szCs w:val="28"/>
        </w:rPr>
        <w:t>Новы</w:t>
      </w:r>
      <w:r>
        <w:rPr>
          <w:rFonts w:ascii="Times New Roman" w:hAnsi="Times New Roman" w:cs="Times New Roman"/>
          <w:bCs/>
          <w:sz w:val="28"/>
          <w:szCs w:val="28"/>
        </w:rPr>
        <w:t>е единые государственные розничные</w:t>
      </w:r>
      <w:r w:rsidRPr="003F6958">
        <w:rPr>
          <w:rFonts w:ascii="Times New Roman" w:hAnsi="Times New Roman" w:cs="Times New Roman"/>
          <w:bCs/>
          <w:sz w:val="28"/>
          <w:szCs w:val="28"/>
        </w:rPr>
        <w:t xml:space="preserve"> цен</w:t>
      </w:r>
      <w:r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Pr="003F6958">
        <w:rPr>
          <w:rFonts w:ascii="Times New Roman" w:hAnsi="Times New Roman" w:cs="Times New Roman"/>
          <w:bCs/>
          <w:sz w:val="28"/>
          <w:szCs w:val="28"/>
        </w:rPr>
        <w:t>на продовольст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венные и промышленные товары», </w:t>
      </w:r>
      <w:r w:rsidRPr="003F6958">
        <w:rPr>
          <w:rFonts w:ascii="Times New Roman" w:hAnsi="Times New Roman" w:cs="Times New Roman"/>
          <w:bCs/>
          <w:sz w:val="28"/>
          <w:szCs w:val="28"/>
        </w:rPr>
        <w:t>вычислите стои</w:t>
      </w:r>
      <w:r>
        <w:rPr>
          <w:rFonts w:ascii="Times New Roman" w:hAnsi="Times New Roman" w:cs="Times New Roman"/>
          <w:bCs/>
          <w:sz w:val="28"/>
          <w:szCs w:val="28"/>
        </w:rPr>
        <w:t>мость радиоприе</w:t>
      </w:r>
      <w:r w:rsidRPr="003F6958">
        <w:rPr>
          <w:rFonts w:ascii="Times New Roman" w:hAnsi="Times New Roman" w:cs="Times New Roman"/>
          <w:bCs/>
          <w:sz w:val="28"/>
          <w:szCs w:val="28"/>
        </w:rPr>
        <w:t xml:space="preserve">мника «Москвич-В». </w:t>
      </w:r>
    </w:p>
    <w:p w:rsidR="00D90C14" w:rsidRDefault="00D90C14" w:rsidP="00D90C14">
      <w:pPr>
        <w:pStyle w:val="a3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Изучив </w:t>
      </w:r>
      <w:r w:rsidRPr="003F6958">
        <w:rPr>
          <w:rFonts w:ascii="Times New Roman" w:hAnsi="Times New Roman" w:cs="Times New Roman"/>
          <w:bCs/>
          <w:sz w:val="28"/>
          <w:szCs w:val="28"/>
        </w:rPr>
        <w:t>Постановление Совета Министров СССР и ЦК ВКП(б)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6958">
        <w:rPr>
          <w:rFonts w:ascii="Times New Roman" w:hAnsi="Times New Roman" w:cs="Times New Roman"/>
          <w:bCs/>
          <w:sz w:val="28"/>
          <w:szCs w:val="28"/>
        </w:rPr>
        <w:t>«О новом снижении с 1 марта 1949 года государственных розничных цен на товары массового потребления»</w:t>
      </w:r>
      <w:r>
        <w:rPr>
          <w:rFonts w:ascii="Times New Roman" w:hAnsi="Times New Roman" w:cs="Times New Roman"/>
          <w:bCs/>
          <w:sz w:val="28"/>
          <w:szCs w:val="28"/>
        </w:rPr>
        <w:t>, рассчитайте стоимость (в рублях и копейках) радиоприемника «Москвич-В» в конце 1949 года.</w:t>
      </w:r>
      <w:r w:rsidRPr="0012472C">
        <w:t xml:space="preserve"> </w:t>
      </w:r>
    </w:p>
    <w:p w:rsidR="00CE3D5C" w:rsidRPr="00740B2D" w:rsidRDefault="00D90C14" w:rsidP="00740B2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t xml:space="preserve"> </w:t>
      </w:r>
      <w:r w:rsidR="00CE3D5C" w:rsidRPr="00CE3D5C">
        <w:rPr>
          <w:rFonts w:ascii="Times New Roman" w:hAnsi="Times New Roman" w:cs="Times New Roman"/>
          <w:bCs/>
          <w:sz w:val="28"/>
          <w:szCs w:val="28"/>
        </w:rPr>
        <w:t>Перед вами фотографии аппаратов, которые представлены в музее.</w:t>
      </w:r>
      <w:r w:rsidRPr="00CE3D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3D5C" w:rsidRPr="00CE3D5C">
        <w:rPr>
          <w:rFonts w:ascii="Times New Roman" w:hAnsi="Times New Roman" w:cs="Times New Roman"/>
          <w:bCs/>
          <w:sz w:val="28"/>
          <w:szCs w:val="28"/>
        </w:rPr>
        <w:t>О</w:t>
      </w:r>
      <w:r w:rsidR="00D501C1" w:rsidRPr="00CE3D5C">
        <w:rPr>
          <w:rFonts w:ascii="Times New Roman" w:hAnsi="Times New Roman" w:cs="Times New Roman"/>
          <w:bCs/>
          <w:sz w:val="28"/>
          <w:szCs w:val="28"/>
        </w:rPr>
        <w:t>тметьте</w:t>
      </w:r>
      <w:r w:rsidR="006D34E1" w:rsidRPr="00CE3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E3D5C" w:rsidRPr="00CE3D5C">
        <w:rPr>
          <w:rFonts w:ascii="Times New Roman" w:hAnsi="Times New Roman" w:cs="Times New Roman"/>
          <w:bCs/>
          <w:sz w:val="28"/>
          <w:szCs w:val="28"/>
        </w:rPr>
        <w:t xml:space="preserve">какой из них не относится к приемникам.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4671"/>
      </w:tblGrid>
      <w:tr w:rsidR="00CE3D5C" w:rsidTr="00740B2D">
        <w:tc>
          <w:tcPr>
            <w:tcW w:w="4957" w:type="dxa"/>
          </w:tcPr>
          <w:p w:rsidR="00740B2D" w:rsidRDefault="00740B2D" w:rsidP="00740B2D">
            <w:pPr>
              <w:spacing w:after="0" w:line="240" w:lineRule="auto"/>
              <w:jc w:val="both"/>
              <w:rPr>
                <w:noProof/>
                <w:color w:val="FFFFFF" w:themeColor="background1"/>
                <w:lang w:eastAsia="ru-RU"/>
              </w:rPr>
            </w:pPr>
          </w:p>
          <w:p w:rsidR="00CE3D5C" w:rsidRDefault="00740B2D" w:rsidP="00BD64C3">
            <w:pPr>
              <w:spacing w:after="0" w:line="240" w:lineRule="auto"/>
              <w:jc w:val="both"/>
              <w:rPr>
                <w:noProof/>
                <w:color w:val="FFFFFF" w:themeColor="background1"/>
                <w:lang w:eastAsia="ru-RU"/>
              </w:rPr>
            </w:pPr>
            <w:r w:rsidRPr="00CE3D5C">
              <w:rPr>
                <w:noProof/>
                <w:color w:val="FFFFFF" w:themeColor="background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05808C" wp14:editId="752146D5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1303020</wp:posOffset>
                      </wp:positionV>
                      <wp:extent cx="561975" cy="466725"/>
                      <wp:effectExtent l="0" t="0" r="28575" b="2857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83C2311" id="Овал 8" o:spid="_x0000_s1026" style="position:absolute;margin-left:182.5pt;margin-top:102.6pt;width:44.2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ONoQIAAK0FAAAOAAAAZHJzL2Uyb0RvYy54bWysVMFu2zAMvQ/YPwi6r46DJG2DOkXQosOA&#10;oi2WDj0rshQLkEVNUuJkH7NvGHbdT+STRsl20q3FBgzzQRZF8ol8Inlxua012QjnFZiC5icDSoTh&#10;UCqzKuinx5t3Z5T4wEzJNBhR0J3w9HL29s1FY6diCBXoUjiCIMZPG1vQKgQ7zTLPK1EzfwJWGFRK&#10;cDULKLpVVjrWIHqts+FgMMkacKV1wIX3eHrdKuks4UspeLiX0otAdEExtpBWl9ZlXLPZBZuuHLOV&#10;4l0Y7B+iqJkyeOkB6poFRtZOvYCqFXfgQYYTDnUGUiouUg6YTT74LZtFxaxIuSA53h5o8v8Plt9t&#10;HhxRZUHxoQyr8Yn2X/ff99/2P8hZZKexfopGC/vgOsnjNqa6la6Of0yCbBOjuwOjYhsIx8PxJD8/&#10;HVPCUTWaTE6H44iZHZ2t8+G9gJrETUGF1sr6mDObss2tD611bxWPPWhV3iitkxDrRFxpRzYMX3i5&#10;yjv8X6y0+Ztj2L7iiGFGzyxS0CaddmGnRcTT5qOQSB2mOUwBp6I9BsM4FybkrapipWhjHA/w66Ps&#10;w0+cJMCILDG7A3YH0Fu2ID12S09nH11FqvmD8+BPgbXOB490M5hwcK6VAfcagMasuptb+56klprI&#10;0hLKHRaWg7bjvOU3Cl/4lvnwwBy2GDYjjo1wj4vU0BQUuh0lFbgvr51He6x81FLSYMsW1H9eMyco&#10;0R8M9sR5PhrFHk/CaHw6RME91yyfa8y6vgKsmRwHlOVpG+2D7rfSQf2E02Ueb0UVMxzvLigPrheu&#10;QjtKcD5xMZ8nM+xry8KtWVgewSOrsXwft0/M2a7MA/bHHfTt/aLUW9voaWC+DiBV6oMjrx3fOBNS&#10;4XTzKw6d53KyOk7Z2U8AAAD//wMAUEsDBBQABgAIAAAAIQDJhjw04AAAAAsBAAAPAAAAZHJzL2Rv&#10;d25yZXYueG1sTI/NTsMwEITvSLyDtUjcqEPatFWIUyFErghKBRydeJsE4nUUOz+8PcsJjrMzmv0m&#10;Oyy2ExMOvnWk4HYVgUCqnGmpVnB6LW72IHzQZHTnCBV8o4dDfnmR6dS4mV5wOoZacAn5VCtoQuhT&#10;KX3VoNV+5Xok9s5usDqwHGppBj1zue1kHEVbaXVL/KHRPT40WH0dR6ug+PTn+Kk4TW99OZrucf54&#10;f643Sl1fLfd3IAIu4S8Mv/iMDjkzlW4k40WnYL1NeEtQEEdJDIITm2SdgCj5stvvQOaZ/L8h/wEA&#10;AP//AwBQSwECLQAUAAYACAAAACEAtoM4kv4AAADhAQAAEwAAAAAAAAAAAAAAAAAAAAAAW0NvbnRl&#10;bnRfVHlwZXNdLnhtbFBLAQItABQABgAIAAAAIQA4/SH/1gAAAJQBAAALAAAAAAAAAAAAAAAAAC8B&#10;AABfcmVscy8ucmVsc1BLAQItABQABgAIAAAAIQDeqpONoQIAAK0FAAAOAAAAAAAAAAAAAAAAAC4C&#10;AABkcnMvZTJvRG9jLnhtbFBLAQItABQABgAIAAAAIQDJhjw04AAAAAsBAAAPAAAAAAAAAAAAAAAA&#10;APsEAABkcnMvZG93bnJldi54bWxQSwUGAAAAAAQABADzAAAACAYA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="00BD64C3" w:rsidRPr="00BD64C3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>
                  <wp:extent cx="2029460" cy="1771040"/>
                  <wp:effectExtent l="0" t="0" r="8890" b="635"/>
                  <wp:docPr id="14" name="Рисунок 14" descr="C:\Users\medencovaep\Desktop\маш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dencovaep\Desktop\машин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2"/>
                          <a:stretch/>
                        </pic:blipFill>
                        <pic:spPr bwMode="auto">
                          <a:xfrm>
                            <a:off x="0" y="0"/>
                            <a:ext cx="2034778" cy="177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64C3" w:rsidRPr="00CE3D5C" w:rsidRDefault="00BD64C3" w:rsidP="00BD64C3">
            <w:pPr>
              <w:spacing w:after="0" w:line="240" w:lineRule="auto"/>
              <w:jc w:val="both"/>
              <w:rPr>
                <w:noProof/>
                <w:color w:val="FFFFFF" w:themeColor="background1"/>
                <w:lang w:eastAsia="ru-RU"/>
              </w:rPr>
            </w:pPr>
          </w:p>
        </w:tc>
        <w:tc>
          <w:tcPr>
            <w:tcW w:w="4671" w:type="dxa"/>
          </w:tcPr>
          <w:p w:rsidR="00C64F84" w:rsidRDefault="00C64F84" w:rsidP="00C64F84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CE3D5C" w:rsidRDefault="00C64F84" w:rsidP="00D90C14">
            <w:pPr>
              <w:jc w:val="both"/>
              <w:rPr>
                <w:noProof/>
                <w:lang w:eastAsia="ru-RU"/>
              </w:rPr>
            </w:pPr>
            <w:r w:rsidRPr="00CE3D5C">
              <w:rPr>
                <w:noProof/>
                <w:color w:val="FFFFFF" w:themeColor="background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940CB4" wp14:editId="6FB8451B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1132205</wp:posOffset>
                      </wp:positionV>
                      <wp:extent cx="561975" cy="466725"/>
                      <wp:effectExtent l="0" t="0" r="28575" b="2857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342B7DB" id="Овал 10" o:spid="_x0000_s1026" style="position:absolute;margin-left:169.05pt;margin-top:89.15pt;width:44.25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V5oQIAAK8FAAAOAAAAZHJzL2Uyb0RvYy54bWysVM1uEzEQviPxDpbvdLNRktKomypqVYRU&#10;lYoW9ex47awlr8fYTjbhYXgGxJWXyCMx9v6k0AokxB68Hs/M55nPM3N+sas12QrnFZiC5icjSoTh&#10;UCqzLuinh+s3bynxgZmSaTCioHvh6cXi9avzxs7FGCrQpXAEQYyfN7agVQh2nmWeV6Jm/gSsMKiU&#10;4GoWUHTrrHSsQfRaZ+PRaJY14ErrgAvv8fSqVdJFwpdS8PBBSi8C0QXF2EJaXVpXcc0W52y+dsxW&#10;indhsH+IombK4KUD1BULjGycegZVK+7AgwwnHOoMpFRcpBwwm3z0Wzb3FbMi5YLkeDvQ5P8fLL/d&#10;3jmiSnw7pMewGt/o8PXw/fDt8IPgEfLTWD9Hs3t75zrJ4zYmu5Oujn9Mg+wSp/uBU7ELhOPhdJaf&#10;nU4p4aiazGan42nEzI7O1vnwTkBN4qagQmtlfcyazdn2xofWureKxx60Kq+V1kmIlSIutSNbhm+8&#10;Wucd/i9W2vzNMexecMQwo2cWKWiTTruw1yLiafNRSCQP0xyngFPZHoNhnAsT8lZVsVK0MU5H+PVR&#10;9uEnThJgRJaY3YDdAfSWLUiP3dLT2UdXkap+cB79KbDWefBIN4MJg3OtDLiXADRm1d3c2vcktdRE&#10;llZQ7rG0HLQ95y2/VvjCN8yHO+awybDecHCED7hIDU1BodtRUoH78tJ5tMfaRy0lDTZtQf3nDXOC&#10;Ev3eYFec5ZNJ7PIkTKanYxTcU83qqcZs6kvAmslxRFmettE+6H4rHdSPOF+W8VZUMcPx7oLy4Hrh&#10;MrTDBCcUF8tlMsPOtizcmHvLI3hkNZbvw+6ROduVecD+uIW+wZ+VemsbPQ0sNwGkSn1w5LXjG6dC&#10;KpxugsWx81ROVsc5u/gJAAD//wMAUEsDBBQABgAIAAAAIQD3M+xP4AAAAAsBAAAPAAAAZHJzL2Rv&#10;d25yZXYueG1sTI/LTsMwEEX3SPyDNUjsqPMoIQpxKoTIFkGpaJdO7CaBeBzFzoO/Z1iV5ege3Xsm&#10;362mZ7MeXWdRQLgJgGmsreqwEXD4KO9SYM5LVLK3qAX8aAe74voql5myC77ree8bRiXoMimg9X7I&#10;OHd1q410GztopOxsRyM9nWPD1SgXKjc9j4Ig4UZ2SAutHPRzq+vv/WQElF/uHL2Wh/lzqCbVvyyn&#10;41uzFeL2Zn16BOb16i8w/OmTOhTkVNkJlWO9gDhOQ0IpeEhjYERsoyQBVgmI7sMUeJHz/z8UvwAA&#10;AP//AwBQSwECLQAUAAYACAAAACEAtoM4kv4AAADhAQAAEwAAAAAAAAAAAAAAAAAAAAAAW0NvbnRl&#10;bnRfVHlwZXNdLnhtbFBLAQItABQABgAIAAAAIQA4/SH/1gAAAJQBAAALAAAAAAAAAAAAAAAAAC8B&#10;AABfcmVscy8ucmVsc1BLAQItABQABgAIAAAAIQBs6iV5oQIAAK8FAAAOAAAAAAAAAAAAAAAAAC4C&#10;AABkcnMvZTJvRG9jLnhtbFBLAQItABQABgAIAAAAIQD3M+xP4AAAAAsBAAAPAAAAAAAAAAAAAAAA&#10;APsEAABkcnMvZG93bnJldi54bWxQSwUGAAAAAAQABADzAAAACAYA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="00CE3D5C" w:rsidRPr="00CE3D5C">
              <w:rPr>
                <w:noProof/>
                <w:lang w:eastAsia="ru-RU"/>
              </w:rPr>
              <w:drawing>
                <wp:inline distT="0" distB="0" distL="0" distR="0">
                  <wp:extent cx="1895475" cy="1590675"/>
                  <wp:effectExtent l="0" t="0" r="9525" b="9525"/>
                  <wp:docPr id="6" name="Рисунок 6" descr="C:\Users\medencovaep\Desktop\радиоприем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encovaep\Desktop\радиоприем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D5C" w:rsidTr="00740B2D">
        <w:trPr>
          <w:trHeight w:val="3359"/>
        </w:trPr>
        <w:tc>
          <w:tcPr>
            <w:tcW w:w="4957" w:type="dxa"/>
          </w:tcPr>
          <w:p w:rsidR="00CE3D5C" w:rsidRDefault="00CE3D5C" w:rsidP="00D90C1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1625600</wp:posOffset>
                      </wp:positionV>
                      <wp:extent cx="561975" cy="466725"/>
                      <wp:effectExtent l="0" t="0" r="28575" b="28575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E6C7C67" id="Овал 7" o:spid="_x0000_s1026" style="position:absolute;margin-left:166.4pt;margin-top:128pt;width:44.25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ILoQIAAK0FAAAOAAAAZHJzL2Uyb0RvYy54bWysVM1u2zAMvg/YOwi6r46D/KxBnSJo0WFA&#10;0RZrh54VWYoFyKImKXGyh9kzDLv2JfJIo2Q76dZiA4bloJAi+Yn8TPLsfFtrshHOKzAFzU8GlAjD&#10;oVRmVdDPD1fv3lPiAzMl02BEQXfC0/P52zdnjZ2JIVSgS+EIghg/a2xBqxDsLMs8r0TN/AlYYdAo&#10;wdUsoOpWWelYg+i1zoaDwSRrwJXWARfe4+1la6TzhC+l4OFWSi8C0QXF3EI6XTqX8czmZ2y2csxW&#10;indpsH/IombK4KMHqEsWGFk79QKqVtyBBxlOONQZSKm4SDVgNfngt2ruK2ZFqgXJ8fZAk/9/sPxm&#10;c+eIKgs6pcSwGj/R/tv+x/77/olMIzuN9TN0urd3rtM8irHUrXR1/MciyDYxujswKraBcLwcT/LT&#10;6ZgSjqbRZDIdjiNmdgy2zocPAmoShYIKrZX1sWY2Y5trH1rv3itee9CqvFJaJyX2ibjQjmwYfuHl&#10;Ku/wf/HS5m+BYftKIKYZI7NIQVt0ksJOi4inzSchkTosc5gSTk17TIZxLkzIW1PFStHmOB7gr8+y&#10;Tz9xkgAjssTqDtgdQO/ZgvTYLT2dfwwVqecPwYM/JdYGHyLSy2DCIbhWBtxrABqr6l5u/XuSWmoi&#10;S0sod9hYDtqJ85ZfKfzC18yHO+ZwxHAYcW2EWzykhqag0EmUVOC+vnYf/bHz0UpJgyNbUP9lzZyg&#10;RH80OBOn+WgUZzwpo/F0iIp7blk+t5h1fQHYMzkuKMuTGP2D7kXpoH7E7bKIr6KJGY5vF5QH1ysX&#10;oV0luJ+4WCySG861ZeHa3FsewSOrsX0fto/M2a7NA87HDfTj/aLVW98YaWCxDiBVmoMjrx3fuBNS&#10;43T7Ky6d53ryOm7Z+U8AAAD//wMAUEsDBBQABgAIAAAAIQA9/xa33wAAAAsBAAAPAAAAZHJzL2Rv&#10;d25yZXYueG1sTI/LTsMwFET3SPyDdZHYUadOW0GIUyFEtghKBSyd+DYJ+BHFzoO/57Iqy9GMZs7k&#10;+8UaNuEQOu8krFcJMHS1151rJBzfyptbYCEqp5XxDiX8YIB9cXmRq0z72b3idIgNoxIXMiWhjbHP&#10;OA91i1aFle/RkXfyg1WR5NBwPaiZyq3hIkl23KrO0UKrenxssf4+jFZC+RVO4rk8Tu99NWrzNH9+&#10;vDQbKa+vlod7YBGXeA7DHz6hQ0FMlR+dDsxISFNB6FGC2O7oFCU2Yp0Cq8gSd1vgRc7/fyh+AQAA&#10;//8DAFBLAQItABQABgAIAAAAIQC2gziS/gAAAOEBAAATAAAAAAAAAAAAAAAAAAAAAABbQ29udGVu&#10;dF9UeXBlc10ueG1sUEsBAi0AFAAGAAgAAAAhADj9If/WAAAAlAEAAAsAAAAAAAAAAAAAAAAALwEA&#10;AF9yZWxzLy5yZWxzUEsBAi0AFAAGAAgAAAAhAG/pEguhAgAArQUAAA4AAAAAAAAAAAAAAAAALgIA&#10;AGRycy9lMm9Eb2MueG1sUEsBAi0AFAAGAAgAAAAhAD3/FrffAAAACwEAAA8AAAAAAAAAAAAAAAAA&#10;+wQAAGRycy9kb3ducmV2LnhtbFBLBQYAAAAABAAEAPMAAAAHBg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5EF1C5" wp14:editId="306DC585">
                  <wp:extent cx="1788841" cy="209550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09" t="10081" r="50493" b="4403"/>
                          <a:stretch/>
                        </pic:blipFill>
                        <pic:spPr bwMode="auto">
                          <a:xfrm>
                            <a:off x="0" y="0"/>
                            <a:ext cx="1793445" cy="210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C64F84" w:rsidRDefault="00C64F84" w:rsidP="00C64F84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CE3D5C" w:rsidRDefault="00C64F84" w:rsidP="00C64F84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C64F84">
              <w:rPr>
                <w:noProof/>
                <w:lang w:eastAsia="ru-RU"/>
              </w:rPr>
              <w:drawing>
                <wp:inline distT="0" distB="0" distL="0" distR="0">
                  <wp:extent cx="1922887" cy="1905000"/>
                  <wp:effectExtent l="0" t="0" r="1270" b="0"/>
                  <wp:docPr id="12" name="Рисунок 12" descr="C:\Users\medencovaep\Desktop\радиоприем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dencovaep\Desktop\радиоприемник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7"/>
                          <a:stretch/>
                        </pic:blipFill>
                        <pic:spPr bwMode="auto">
                          <a:xfrm>
                            <a:off x="0" y="0"/>
                            <a:ext cx="1924786" cy="190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3D5C">
              <w:rPr>
                <w:noProof/>
                <w:color w:val="FFFFFF" w:themeColor="background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C370D9" wp14:editId="19CD059B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1562735</wp:posOffset>
                      </wp:positionV>
                      <wp:extent cx="561975" cy="466725"/>
                      <wp:effectExtent l="0" t="0" r="28575" b="2857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3033114" id="Овал 11" o:spid="_x0000_s1026" style="position:absolute;margin-left:179.55pt;margin-top:123.05pt;width:44.25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wgoAIAAK8FAAAOAAAAZHJzL2Uyb0RvYy54bWysVMFu2zAMvQ/YPwi6r06CJF2DOkWQosOA&#10;oi2WDj0rshQLkEVNUuJkH7NvGHbdT+STRsmO067BBgzzQRZF8ol8Inl5ta002QjnFZic9s96lAjD&#10;oVBmldPPjzfv3lPiAzMF02BETnfC06vp2zeXtZ2IAZSgC+EIghg/qW1OyxDsJMs8L0XF/BlYYVAp&#10;wVUsoOhWWeFYjeiVzga93jirwRXWARfe4+l1o6TThC+l4OFeSi8C0TnF2EJaXVqXcc2ml2yycsyW&#10;irdhsH+IomLK4KUd1DULjKydegVVKe7AgwxnHKoMpFRcpBwwm37vt2wWJbMi5YLkeNvR5P8fLL/b&#10;PDiiCny7PiWGVfhG+2/7H/vv+58Ej5Cf2voJmi3sg2slj9uY7Fa6Kv4xDbJNnO46TsU2EI6Ho3H/&#10;4nxECUfVcDw+H4wiZnZ0ts6HDwIqEjc5FVor62PWbMI2tz401gereOxBq+JGaZ2EWClirh3ZMHzj&#10;5SrFjPgvrLT5m2PYnnBEmOiZRQqapNMu7LSIeNp8EhLJwzQHKeBUtsdgGOfChH6jKlkhmhhHPfxa&#10;FjqPxEkCjMgSs+uwW4CXiR6wG3pa++gqUtV3zr0/BdY4dx7pZjChc66UAXcKQGNW7c2N/YGkhprI&#10;0hKKHZaWg6bnvOU3Cl/4lvnwwBw2GbYjDo5wj4vUUOcU2h0lJbivp86jPdY+aimpsWlz6r+smROU&#10;6I8Gu+KiPxzGLk/CcHQ+QME91yyfa8y6mgPWDBY+Rpe20T7ow1Y6qJ5wvszirahihuPdOeXBHYR5&#10;aIYJTiguZrNkhp1tWbg1C8sjeGQ1lu/j9ok525Z5wP64g0ODvyr1xjZ6GpitA0iV+uDIa8s3ToVU&#10;OO0Ei2PnuZysjnN2+gsAAP//AwBQSwMEFAAGAAgAAAAhAEUfBELfAAAACwEAAA8AAABkcnMvZG93&#10;bnJldi54bWxMj01PhDAQhu8m/odmTLy5BUR0kbIxRq7GXTfqsdAuoO2U0PLhv3c86W0m75N3nil2&#10;qzVs1qPvHQqINxEwjY1TPbYCjq/V1R0wHyQqaRxqAd/aw648PytkrtyCez0fQsuoBH0uBXQhDDnn&#10;vum0lX7jBo2UndxoZaB1bLka5ULl1vAkijJuZY90oZODfux083WYrIDq05+S5+o4vw31pMzT8vH+&#10;0qZCXF6sD/fAgl7DHwy/+qQOJTnVbkLlmRFwfbONCRWQpBkNRKTpbQaspijeZsDLgv//ofwBAAD/&#10;/wMAUEsBAi0AFAAGAAgAAAAhALaDOJL+AAAA4QEAABMAAAAAAAAAAAAAAAAAAAAAAFtDb250ZW50&#10;X1R5cGVzXS54bWxQSwECLQAUAAYACAAAACEAOP0h/9YAAACUAQAACwAAAAAAAAAAAAAAAAAvAQAA&#10;X3JlbHMvLnJlbHNQSwECLQAUAAYACAAAACEARKJcIKACAACvBQAADgAAAAAAAAAAAAAAAAAuAgAA&#10;ZHJzL2Uyb0RvYy54bWxQSwECLQAUAAYACAAAACEARR8EQt8AAAALAQAADwAAAAAAAAAAAAAAAAD6&#10;BAAAZHJzL2Rvd25yZXYueG1sUEsFBgAAAAAEAAQA8wAAAAYGAAAA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D90C14" w:rsidRDefault="00D90C14" w:rsidP="00D90C14">
      <w:pPr>
        <w:jc w:val="both"/>
        <w:rPr>
          <w:noProof/>
          <w:lang w:eastAsia="ru-RU"/>
        </w:rPr>
      </w:pPr>
    </w:p>
    <w:p w:rsidR="00D90C14" w:rsidRPr="00F43C6D" w:rsidRDefault="00D90C14" w:rsidP="00D90C14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ПРИКАЗ № 550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  <w:gridCol w:w="4814"/>
      </w:tblGrid>
      <w:tr w:rsidR="00D90C14" w:rsidRPr="00F43C6D" w:rsidTr="0029519B">
        <w:trPr>
          <w:tblCellSpacing w:w="0" w:type="dxa"/>
        </w:trPr>
        <w:tc>
          <w:tcPr>
            <w:tcW w:w="7365" w:type="dxa"/>
            <w:vAlign w:val="center"/>
            <w:hideMark/>
          </w:tcPr>
          <w:p w:rsidR="00D90C14" w:rsidRPr="00F43C6D" w:rsidRDefault="00D90C14" w:rsidP="002951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декабря 1947 г.</w:t>
            </w:r>
          </w:p>
        </w:tc>
        <w:tc>
          <w:tcPr>
            <w:tcW w:w="7365" w:type="dxa"/>
            <w:vAlign w:val="center"/>
            <w:hideMark/>
          </w:tcPr>
          <w:p w:rsidR="00D90C14" w:rsidRPr="00F43C6D" w:rsidRDefault="00D90C14" w:rsidP="0029519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гор. Москва</w:t>
            </w:r>
          </w:p>
        </w:tc>
      </w:tr>
    </w:tbl>
    <w:p w:rsidR="00D90C14" w:rsidRPr="00F43C6D" w:rsidRDefault="00D90C14" w:rsidP="00D90C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Новые единые государственные розничные цены</w:t>
      </w: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на продовольственные и промышленные товары</w:t>
      </w:r>
    </w:p>
    <w:p w:rsidR="00D90C14" w:rsidRPr="00F43C6D" w:rsidRDefault="00D90C14" w:rsidP="00D90C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</w:t>
      </w:r>
    </w:p>
    <w:p w:rsidR="00D90C14" w:rsidRPr="00F43C6D" w:rsidRDefault="00D90C14" w:rsidP="00D90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отменой карточной системы и во исполнение Постановления Совета Министров СССР и ЦК ВКП(б) от 14 декабря 1947 г. ввести в действие с 16 декабря 1947 г. единые государственные розничные цены на продовольственные и промышленные товары:</w:t>
      </w:r>
    </w:p>
    <w:p w:rsidR="00D90C14" w:rsidRPr="00F43C6D" w:rsidRDefault="00D90C14" w:rsidP="00D90C1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Поясные единые розничные цены на хлеб и дру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гие продовольственные товары (в рублях 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копейках за килограмм):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619"/>
        <w:gridCol w:w="685"/>
        <w:gridCol w:w="2684"/>
      </w:tblGrid>
      <w:tr w:rsidR="00D90C14" w:rsidRPr="0034671A" w:rsidTr="0029519B">
        <w:trPr>
          <w:jc w:val="center"/>
        </w:trPr>
        <w:tc>
          <w:tcPr>
            <w:tcW w:w="5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3-20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ржаная обойная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4-80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5-20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пшеничная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Пшено толченое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Крупа гречневая ядрица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13-00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Макароны из муки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Сахар рафинад </w:t>
            </w:r>
            <w:proofErr w:type="spellStart"/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мелкоколотый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16-50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Мясо говяжье ср. упитанности 1 с.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32-00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сливочное соленое высшего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66-00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Соль молотая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1-80</w:t>
            </w:r>
          </w:p>
        </w:tc>
      </w:tr>
      <w:tr w:rsidR="00D90C14" w:rsidRPr="0034671A" w:rsidTr="0029519B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</w:tr>
    </w:tbl>
    <w:p w:rsidR="00D90C14" w:rsidRPr="00F43C6D" w:rsidRDefault="00D90C14" w:rsidP="00D90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 фрукты, молочные продукты и яйца следующие сез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онные поясные розничные цены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958"/>
        <w:gridCol w:w="1134"/>
        <w:gridCol w:w="1134"/>
        <w:gridCol w:w="1276"/>
        <w:gridCol w:w="850"/>
        <w:gridCol w:w="992"/>
        <w:gridCol w:w="932"/>
      </w:tblGrid>
      <w:tr w:rsidR="00D90C14" w:rsidRPr="0034671A" w:rsidTr="0029519B">
        <w:trPr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19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D90C14" w:rsidRPr="0034671A" w:rsidTr="0029519B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</w:tr>
      <w:tr w:rsidR="00D90C14" w:rsidRPr="0034671A" w:rsidTr="0029519B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 цельное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5-00</w:t>
            </w:r>
          </w:p>
        </w:tc>
      </w:tr>
      <w:tr w:rsidR="00D90C14" w:rsidRPr="0034671A" w:rsidTr="0029519B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Яйца столовые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 категории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десяток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18-00</w:t>
            </w:r>
          </w:p>
        </w:tc>
      </w:tr>
    </w:tbl>
    <w:p w:rsidR="00D90C14" w:rsidRDefault="00D90C14" w:rsidP="00D90C1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0C14" w:rsidRPr="00F43C6D" w:rsidRDefault="00D90C14" w:rsidP="00D90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Единые розничные цены (для всех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поясов) на следующие товары (в рублях 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1"/>
        <w:gridCol w:w="647"/>
        <w:gridCol w:w="1188"/>
      </w:tblGrid>
      <w:tr w:rsidR="00D90C14" w:rsidRPr="0034671A" w:rsidTr="0029519B">
        <w:trPr>
          <w:jc w:val="center"/>
        </w:trPr>
        <w:tc>
          <w:tcPr>
            <w:tcW w:w="7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байховый грузинский 1 сорт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</w:t>
            </w:r>
            <w:proofErr w:type="spellEnd"/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</w:tr>
      <w:tr w:rsidR="00D90C14" w:rsidRPr="0034671A" w:rsidTr="0029519B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 натуральный жареный в зернах 1 сорт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75-00</w:t>
            </w:r>
          </w:p>
        </w:tc>
      </w:tr>
      <w:tr w:rsidR="00D90C14" w:rsidRPr="00F43C6D" w:rsidTr="0029519B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Мороженое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молочное в расфасовке по 100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20-00</w:t>
            </w:r>
          </w:p>
        </w:tc>
      </w:tr>
    </w:tbl>
    <w:p w:rsidR="00D90C14" w:rsidRPr="00F43C6D" w:rsidRDefault="00D90C14" w:rsidP="00D90C1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Единые розничные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цены на промышленные товары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9640" w:type="dxa"/>
        <w:tblInd w:w="-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703"/>
        <w:gridCol w:w="799"/>
        <w:gridCol w:w="908"/>
        <w:gridCol w:w="1276"/>
      </w:tblGrid>
      <w:tr w:rsidR="00D90C14" w:rsidRPr="0034671A" w:rsidTr="0029519B">
        <w:trPr>
          <w:tblHeader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</w:t>
            </w: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измерен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городах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сельской</w:t>
            </w: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местности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Ситец набивной. Крап Д,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60–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11-20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Сатин «Э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кстра» мерсеризованный,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60–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Платье</w:t>
            </w:r>
            <w:r w:rsidRPr="00F43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женское шерстяное из крепа </w:t>
            </w:r>
            <w:proofErr w:type="spellStart"/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Жаккард</w:t>
            </w:r>
            <w:proofErr w:type="spellEnd"/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Костюм мужской двойка, однобортный, из трико камвольного полушерстяного 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Полуботинки мужские на кожаной подошве всех видов кроя из черного шевро Р4144 </w:t>
            </w:r>
            <w:proofErr w:type="spellStart"/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чш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Туфли женские Р4144 </w:t>
            </w:r>
            <w:proofErr w:type="spellStart"/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чш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Валенки мужские некрашеные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0129Н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Спички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коробка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 металлические наручные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«Звезда» и «ЗИФ»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Патефон модель ПТ-3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Радиоприемник «Рекорд» 5-ламповый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</w:tr>
      <w:tr w:rsidR="00D90C14" w:rsidRPr="0034671A" w:rsidTr="0029519B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Фотоаппарат «ФЭД-1»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F43C6D" w:rsidRDefault="00D90C14" w:rsidP="0029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</w:tr>
    </w:tbl>
    <w:p w:rsidR="00D90C14" w:rsidRPr="00F43C6D" w:rsidRDefault="00D90C14" w:rsidP="00D90C14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Министр торговли СССР А. ЛЮБИМОВ</w:t>
      </w:r>
    </w:p>
    <w:p w:rsidR="00D90C14" w:rsidRPr="00F43C6D" w:rsidRDefault="00D90C14" w:rsidP="00D90C14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D90C14" w:rsidRPr="00F43C6D" w:rsidRDefault="00D90C14" w:rsidP="00D90C14">
      <w:pPr>
        <w:spacing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понедельник, 15 декабря 1947 г., № 294 (9516).</w:t>
      </w:r>
    </w:p>
    <w:p w:rsidR="00D90C14" w:rsidRPr="00717142" w:rsidRDefault="00D90C14" w:rsidP="00D90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Постановление Совета Министров СССР и ЦК ВКП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</w:t>
      </w:r>
    </w:p>
    <w:p w:rsidR="00D90C14" w:rsidRPr="00717142" w:rsidRDefault="00D90C14" w:rsidP="00D90C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«О новом снижении с 1 марта 1949 года государственных розничных цен на товары массового потребления»</w:t>
      </w:r>
    </w:p>
    <w:p w:rsidR="00D90C14" w:rsidRPr="00717142" w:rsidRDefault="00D90C14" w:rsidP="00D90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Совет Министров Союза ССР и ЦК ВКП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 постановляют:</w:t>
      </w:r>
    </w:p>
    <w:p w:rsidR="00D90C14" w:rsidRPr="00717142" w:rsidRDefault="00D90C14" w:rsidP="00D90C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Снизить с 1 марта 1949 года государственные розничные цены на товары массового потребления в среднем в следующих размерах: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9"/>
        <w:gridCol w:w="873"/>
      </w:tblGrid>
      <w:tr w:rsidR="00D90C14" w:rsidRPr="003F6958" w:rsidTr="0029519B">
        <w:trPr>
          <w:jc w:val="center"/>
        </w:trPr>
        <w:tc>
          <w:tcPr>
            <w:tcW w:w="8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и мука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</w:t>
            </w: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Крупа и макароны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Зернофураж, жмыхи, отруби, комбикорма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Сено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Печенье, пряники, торты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Мясо, колбасные изделия и консервы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Рыба и рыботовары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Масло сливочное и топленое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Сыр и брынза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Парфюмерные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Пальто, костюмы</w:t>
            </w: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платья и другие швейные изделия из шерстяных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12%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Платья, сорочки, блузки и другие швейные изделия из шелковых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Шерстяные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Шелковые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пошив одежды в ателье и мастерских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Нитки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Чулки и носки шелковые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Обувь текстильная и комбинированная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Головные уборы (шляпы и кепи)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Текстильная галантерея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Строчевышивальные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Металлическая галантерея и галантерея из кожзаменителей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Изделия из пластмассы и целлулоида (посуда, бытовые приборы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Металлохозяйственные</w:t>
            </w:r>
            <w:proofErr w:type="spellEnd"/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товары (электрочайники, электроплитки, электроутюги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Скобяные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Шорные 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Цемент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Мотоциклы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Велосипеды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Радиоприемники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Телевизоры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25%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Пианино, аккордеоны, баяны и гармони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Патефоны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Граммофонные и патефонные пластинки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Ювелирные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Пишущие машинки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D90C14" w:rsidRPr="003F6958" w:rsidTr="0029519B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Фотоаппараты и бинокли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90C14" w:rsidRPr="001A39F8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</w:tbl>
    <w:p w:rsidR="00D90C14" w:rsidRPr="00717142" w:rsidRDefault="00D90C14" w:rsidP="00D90C1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Снизить соответственно цены в ресторанах, столовых, чайных и других предприятиях общественного питания.</w:t>
      </w:r>
    </w:p>
    <w:p w:rsidR="00D90C14" w:rsidRPr="00717142" w:rsidRDefault="00D90C14" w:rsidP="00D90C1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Поручить Министерству торговли СССР установить в соответствии с настоящим постановлением новые сниженные государственные розничные цены на перечисленные в</w:t>
      </w:r>
      <w:r w:rsidR="002D1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пункте «а» настоящего постановления продовольственные, фуражные и промышленные товары.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6"/>
        <w:gridCol w:w="4812"/>
      </w:tblGrid>
      <w:tr w:rsidR="00D90C14" w:rsidRPr="00717142" w:rsidTr="0029519B">
        <w:trPr>
          <w:tblCellSpacing w:w="0" w:type="dxa"/>
        </w:trPr>
        <w:tc>
          <w:tcPr>
            <w:tcW w:w="7245" w:type="dxa"/>
            <w:vAlign w:val="center"/>
            <w:hideMark/>
          </w:tcPr>
          <w:p w:rsidR="00D90C14" w:rsidRPr="00717142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Председатель Совета Министров СССР</w:t>
            </w:r>
          </w:p>
        </w:tc>
        <w:tc>
          <w:tcPr>
            <w:tcW w:w="7245" w:type="dxa"/>
            <w:vAlign w:val="center"/>
            <w:hideMark/>
          </w:tcPr>
          <w:p w:rsidR="00D90C14" w:rsidRPr="00717142" w:rsidRDefault="00D90C14" w:rsidP="002951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Секретарь ЦК ВКП(б)</w:t>
            </w:r>
          </w:p>
        </w:tc>
      </w:tr>
      <w:tr w:rsidR="00D90C14" w:rsidRPr="00717142" w:rsidTr="0029519B">
        <w:trPr>
          <w:tblCellSpacing w:w="0" w:type="dxa"/>
        </w:trPr>
        <w:tc>
          <w:tcPr>
            <w:tcW w:w="7245" w:type="dxa"/>
            <w:vAlign w:val="center"/>
            <w:hideMark/>
          </w:tcPr>
          <w:p w:rsidR="00D90C14" w:rsidRPr="00717142" w:rsidRDefault="00D90C14" w:rsidP="0029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И. СТАЛИН</w:t>
            </w:r>
          </w:p>
        </w:tc>
        <w:tc>
          <w:tcPr>
            <w:tcW w:w="7245" w:type="dxa"/>
            <w:vAlign w:val="center"/>
            <w:hideMark/>
          </w:tcPr>
          <w:p w:rsidR="00D90C14" w:rsidRPr="00717142" w:rsidRDefault="00D90C14" w:rsidP="002951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МАЛЕНКОВ</w:t>
            </w:r>
          </w:p>
        </w:tc>
      </w:tr>
    </w:tbl>
    <w:p w:rsidR="00D90C14" w:rsidRDefault="00D90C14" w:rsidP="00D90C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28 февраля 1949 года</w:t>
      </w:r>
    </w:p>
    <w:p w:rsidR="00D90C14" w:rsidRPr="00717142" w:rsidRDefault="00D90C14" w:rsidP="00D90C1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90C14" w:rsidRPr="00717142" w:rsidRDefault="00D90C14" w:rsidP="00D90C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D90C14" w:rsidRDefault="00D90C14" w:rsidP="00D90C14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марта 1949 г.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№ 49 (9889)</w:t>
      </w:r>
    </w:p>
    <w:p w:rsidR="00D90C14" w:rsidRDefault="00D90C14" w:rsidP="00D90C1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90C14" w:rsidRDefault="00D90C14" w:rsidP="00D90C1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14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Решение:</w:t>
      </w:r>
    </w:p>
    <w:p w:rsidR="00D90C14" w:rsidRDefault="00D90C14" w:rsidP="00D90C1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18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</w:t>
      </w:r>
    </w:p>
    <w:p w:rsidR="00D90C14" w:rsidRDefault="00D90C14" w:rsidP="00D90C1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90C14" w:rsidRDefault="00D90C14" w:rsidP="00D90C1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Ответ: 1) ___________; 2) ________________________.</w:t>
      </w:r>
    </w:p>
    <w:p w:rsidR="00D90C14" w:rsidRPr="009151DB" w:rsidRDefault="00D90C14" w:rsidP="00D90C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C14" w:rsidRDefault="00D90C14" w:rsidP="00D90C14">
      <w:pPr>
        <w:tabs>
          <w:tab w:val="left" w:pos="-7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EF0AA5" w:rsidRDefault="00EF0AA5" w:rsidP="00D90C14">
      <w:pPr>
        <w:tabs>
          <w:tab w:val="left" w:pos="-7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0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718435" cy="1927801"/>
            <wp:effectExtent l="0" t="0" r="5715" b="0"/>
            <wp:wrapThrough wrapText="bothSides">
              <wp:wrapPolygon edited="0">
                <wp:start x="0" y="0"/>
                <wp:lineTo x="0" y="21351"/>
                <wp:lineTo x="21494" y="21351"/>
                <wp:lineTo x="21494" y="0"/>
                <wp:lineTo x="0" y="0"/>
              </wp:wrapPolygon>
            </wp:wrapThrough>
            <wp:docPr id="2" name="Рисунок 2" descr="C:\Users\medencovaep\Desktop\азбука мор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esktop\азбука морз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9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14" w:rsidRPr="00475F10">
        <w:rPr>
          <w:rFonts w:ascii="Times New Roman" w:hAnsi="Times New Roman" w:cs="Times New Roman"/>
          <w:sz w:val="28"/>
          <w:szCs w:val="28"/>
        </w:rPr>
        <w:t>Найдите телеграфный аппарат Морзе</w:t>
      </w:r>
      <w:r>
        <w:rPr>
          <w:rFonts w:ascii="Times New Roman" w:hAnsi="Times New Roman" w:cs="Times New Roman"/>
          <w:sz w:val="28"/>
          <w:szCs w:val="28"/>
        </w:rPr>
        <w:t>. Изучите</w:t>
      </w:r>
      <w:r w:rsidR="00D90C14" w:rsidRPr="00475F10">
        <w:rPr>
          <w:rFonts w:ascii="Times New Roman" w:hAnsi="Times New Roman" w:cs="Times New Roman"/>
          <w:sz w:val="28"/>
          <w:szCs w:val="28"/>
        </w:rPr>
        <w:t xml:space="preserve"> описание</w:t>
      </w:r>
      <w:r>
        <w:rPr>
          <w:rFonts w:ascii="Times New Roman" w:hAnsi="Times New Roman" w:cs="Times New Roman"/>
          <w:sz w:val="28"/>
          <w:szCs w:val="28"/>
        </w:rPr>
        <w:t xml:space="preserve"> прибора (</w:t>
      </w:r>
      <w:hyperlink r:id="rId16" w:history="1">
        <w:r w:rsidRPr="003077F9">
          <w:rPr>
            <w:rStyle w:val="a5"/>
            <w:rFonts w:ascii="Times New Roman" w:hAnsi="Times New Roman" w:cs="Times New Roman"/>
            <w:sz w:val="28"/>
            <w:szCs w:val="28"/>
          </w:rPr>
          <w:t>http://www.barius.ru/biblioteka/book/2000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D90C14" w:rsidRPr="00475F10">
        <w:rPr>
          <w:rFonts w:ascii="Times New Roman" w:hAnsi="Times New Roman" w:cs="Times New Roman"/>
          <w:sz w:val="28"/>
          <w:szCs w:val="28"/>
        </w:rPr>
        <w:t>.</w:t>
      </w:r>
    </w:p>
    <w:p w:rsidR="00EF0AA5" w:rsidRDefault="00EF0AA5" w:rsidP="00D90C14">
      <w:pPr>
        <w:tabs>
          <w:tab w:val="left" w:pos="-7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94113" cy="1019175"/>
            <wp:effectExtent l="0" t="0" r="0" b="0"/>
            <wp:docPr id="3" name="Рисунок 3" descr="http://qrcoder.ru/code/?http%3A%2F%2Fwww.barius.ru%2Fbiblioteka%2Fbook%2F200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www.barius.ru%2Fbiblioteka%2Fbook%2F2000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9460" r="8784" b="8108"/>
                    <a:stretch/>
                  </pic:blipFill>
                  <pic:spPr bwMode="auto">
                    <a:xfrm>
                      <a:off x="0" y="0"/>
                      <a:ext cx="996015" cy="10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C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C14" w:rsidRPr="00475F10" w:rsidRDefault="00D90C14" w:rsidP="00D90C14">
      <w:pPr>
        <w:pStyle w:val="a3"/>
        <w:numPr>
          <w:ilvl w:val="0"/>
          <w:numId w:val="1"/>
        </w:numPr>
        <w:tabs>
          <w:tab w:val="left" w:pos="284"/>
        </w:tabs>
        <w:ind w:hanging="108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Для чего он применяется?</w:t>
      </w:r>
    </w:p>
    <w:p w:rsidR="00D90C14" w:rsidRDefault="00D90C14" w:rsidP="00D90C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EF0AA5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EF0AA5" w:rsidRPr="00475F10" w:rsidRDefault="00EF0AA5" w:rsidP="00D90C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F0AA5" w:rsidRDefault="00740B2D" w:rsidP="00EF0AA5">
      <w:pPr>
        <w:tabs>
          <w:tab w:val="left" w:pos="-7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Познакомьтесь с азбукой Морзе.</w:t>
      </w:r>
    </w:p>
    <w:p w:rsidR="00EF0AA5" w:rsidRPr="00EF0AA5" w:rsidRDefault="00EF0AA5" w:rsidP="00EF0AA5">
      <w:pPr>
        <w:tabs>
          <w:tab w:val="left" w:pos="-7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0AA5">
        <w:rPr>
          <w:rFonts w:ascii="Times New Roman" w:hAnsi="Times New Roman" w:cs="Times New Roman"/>
          <w:i/>
          <w:sz w:val="28"/>
          <w:szCs w:val="28"/>
        </w:rPr>
        <w:t>(Используйте «Материалы для ученика» в описании урока).</w:t>
      </w:r>
    </w:p>
    <w:p w:rsidR="00EF0AA5" w:rsidRPr="00EF0AA5" w:rsidRDefault="00EF0AA5" w:rsidP="00EF0AA5">
      <w:pPr>
        <w:tabs>
          <w:tab w:val="left" w:pos="-7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Pr="004D2188" w:rsidRDefault="00D90C14" w:rsidP="00D90C14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ind w:hanging="1080"/>
        <w:rPr>
          <w:rFonts w:ascii="Times New Roman" w:hAnsi="Times New Roman" w:cs="Times New Roman"/>
          <w:sz w:val="28"/>
          <w:szCs w:val="28"/>
        </w:rPr>
      </w:pPr>
      <w:r w:rsidRPr="004D2188">
        <w:rPr>
          <w:rFonts w:ascii="Times New Roman" w:hAnsi="Times New Roman" w:cs="Times New Roman"/>
          <w:sz w:val="28"/>
          <w:szCs w:val="28"/>
        </w:rPr>
        <w:t xml:space="preserve">С помощью перечня знаков кода Морзе расшифруйте сигнал: </w:t>
      </w:r>
    </w:p>
    <w:p w:rsidR="00D90C14" w:rsidRPr="00475F10" w:rsidRDefault="00D90C14" w:rsidP="00D90C14">
      <w:pPr>
        <w:pStyle w:val="a3"/>
        <w:ind w:firstLine="273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∙--</m:t>
        </m:r>
      </m:oMath>
      <w:r w:rsidRPr="00475F1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75F10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Pr="00475F10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       ---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</w:t>
      </w:r>
      <m:oMath>
        <m:r>
          <w:rPr>
            <w:rFonts w:ascii="Cambria Math" w:hAnsi="Cambria Math" w:cs="Times New Roman"/>
            <w:sz w:val="28"/>
            <w:szCs w:val="28"/>
          </w:rPr>
          <m:t>∙∙∙∙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90C14" w:rsidRPr="00475F10" w:rsidRDefault="00D90C14" w:rsidP="00D90C1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DA402D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D90C14" w:rsidRPr="001341DA" w:rsidRDefault="00D90C14" w:rsidP="00D90C14">
      <w:pPr>
        <w:pStyle w:val="a3"/>
        <w:numPr>
          <w:ilvl w:val="0"/>
          <w:numId w:val="1"/>
        </w:numPr>
        <w:tabs>
          <w:tab w:val="left" w:pos="709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 xml:space="preserve">Запишите любую фразу. </w:t>
      </w:r>
      <w:r w:rsidRPr="001341DA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1341DA">
        <w:rPr>
          <w:rFonts w:ascii="Times New Roman" w:hAnsi="Times New Roman" w:cs="Times New Roman"/>
          <w:sz w:val="28"/>
          <w:szCs w:val="28"/>
        </w:rPr>
        <w:t>__</w:t>
      </w:r>
    </w:p>
    <w:p w:rsidR="00D90C14" w:rsidRDefault="00D90C14" w:rsidP="00D90C14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Закодируйте 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5F10">
        <w:rPr>
          <w:rFonts w:ascii="Times New Roman" w:hAnsi="Times New Roman" w:cs="Times New Roman"/>
          <w:sz w:val="28"/>
          <w:szCs w:val="28"/>
        </w:rPr>
        <w:t>, используя перечень кодов</w:t>
      </w:r>
      <w:r>
        <w:rPr>
          <w:rFonts w:ascii="Times New Roman" w:hAnsi="Times New Roman" w:cs="Times New Roman"/>
          <w:sz w:val="28"/>
          <w:szCs w:val="28"/>
        </w:rPr>
        <w:t xml:space="preserve">. Одну букву отделяем от другой квадратными скобками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/>
        </m:d>
      </m:oMath>
      <w:r>
        <w:rPr>
          <w:rFonts w:ascii="Times New Roman" w:hAnsi="Times New Roman" w:cs="Times New Roman"/>
          <w:sz w:val="28"/>
          <w:szCs w:val="28"/>
        </w:rPr>
        <w:t xml:space="preserve">, а знаком </w:t>
      </w:r>
      <w:r w:rsidRPr="009D0E76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 xml:space="preserve"> отделяем одно слово от другого.</w:t>
      </w:r>
    </w:p>
    <w:p w:rsidR="00D90C14" w:rsidRPr="00995635" w:rsidRDefault="00D90C14" w:rsidP="00D90C14">
      <w:pPr>
        <w:pStyle w:val="a3"/>
        <w:ind w:left="-709" w:firstLine="1418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____________________________________________________________________________________________</m:t>
          </m:r>
        </m:oMath>
      </m:oMathPara>
    </w:p>
    <w:p w:rsidR="00D90C14" w:rsidRPr="009D0E76" w:rsidRDefault="00D90C14" w:rsidP="00D90C14">
      <w:pPr>
        <w:pStyle w:val="a3"/>
        <w:numPr>
          <w:ilvl w:val="0"/>
          <w:numId w:val="1"/>
        </w:numPr>
        <w:tabs>
          <w:tab w:val="left" w:pos="284"/>
          <w:tab w:val="left" w:pos="567"/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0E76">
        <w:rPr>
          <w:rFonts w:ascii="Times New Roman" w:hAnsi="Times New Roman" w:cs="Times New Roman"/>
          <w:sz w:val="28"/>
          <w:szCs w:val="28"/>
        </w:rPr>
        <w:t>Радист перехватил передачу азбукой Морзе. На какой параллели терпит бедствие судно? (#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D0E76">
        <w:rPr>
          <w:rFonts w:ascii="Times New Roman" w:hAnsi="Times New Roman" w:cs="Times New Roman"/>
          <w:sz w:val="28"/>
          <w:szCs w:val="28"/>
        </w:rPr>
        <w:t>знак, отделяющий одно слово от другого)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0C14" w:rsidRDefault="00D90C14" w:rsidP="00D90C14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>
        <w:rPr>
          <w:rFonts w:ascii="Times New Roman" w:hAnsi="Times New Roman" w:cs="Times New Roman"/>
          <w:sz w:val="28"/>
          <w:szCs w:val="28"/>
        </w:rPr>
        <w:t>]</w:t>
      </w:r>
    </w:p>
    <w:p w:rsidR="00D90C14" w:rsidRPr="00475F10" w:rsidRDefault="00D90C14" w:rsidP="00D90C14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∙---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∙--∙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 w:rsidRPr="00475F10">
        <w:rPr>
          <w:rFonts w:ascii="Times New Roman" w:hAnsi="Times New Roman" w:cs="Times New Roman"/>
          <w:sz w:val="28"/>
          <w:szCs w:val="28"/>
        </w:rPr>
        <w:t>]</w:t>
      </w:r>
    </w:p>
    <w:p w:rsidR="00D90C14" w:rsidRDefault="00D90C14" w:rsidP="00D90C14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</w:p>
    <w:p w:rsidR="00D90C14" w:rsidRPr="00475F10" w:rsidRDefault="00D90C14" w:rsidP="00D90C14">
      <w:pPr>
        <w:pStyle w:val="a3"/>
        <w:spacing w:after="10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</w:t>
      </w:r>
    </w:p>
    <w:p w:rsidR="00D90C14" w:rsidRDefault="00D90C14" w:rsidP="00D90C14">
      <w:pPr>
        <w:pStyle w:val="a3"/>
        <w:spacing w:after="10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1C1" w:rsidRDefault="00D501C1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5C6" w:rsidRDefault="005955C6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5C6" w:rsidRDefault="005955C6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5C6" w:rsidRDefault="005955C6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5C6" w:rsidRDefault="005955C6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5C6" w:rsidRDefault="005955C6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5C6" w:rsidRDefault="005955C6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5C6" w:rsidRDefault="005955C6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1C1" w:rsidRDefault="00D501C1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1C1" w:rsidRDefault="00D501C1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C14" w:rsidRDefault="00D90C14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D90C14" w:rsidRPr="00986F43" w:rsidRDefault="00D501C1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4409440"/>
            <wp:effectExtent l="0" t="0" r="0" b="0"/>
            <wp:docPr id="4" name="Рисунок 4" descr="C:\Users\medencovaep\Downloads\1286a470c6766d9f163dd551a331883a_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encovaep\Downloads\1286a470c6766d9f163dd551a331883a_3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4" t="2345" r="471" b="14100"/>
                    <a:stretch/>
                  </pic:blipFill>
                  <pic:spPr bwMode="auto">
                    <a:xfrm>
                      <a:off x="0" y="0"/>
                      <a:ext cx="6135754" cy="44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Перед вами</w:t>
      </w:r>
      <w:r w:rsidR="00D90C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облигация</w:t>
      </w:r>
      <w:r w:rsidR="00D90C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выпущенная</w:t>
      </w:r>
      <w:r w:rsidR="00D90C14">
        <w:rPr>
          <w:rFonts w:ascii="Times New Roman" w:hAnsi="Times New Roman" w:cs="Times New Roman"/>
          <w:sz w:val="28"/>
          <w:szCs w:val="28"/>
        </w:rPr>
        <w:t xml:space="preserve"> в 1882 году Обществом Закавказской железной дороги. Она размещена</w:t>
      </w:r>
      <w:r w:rsidR="00D90C14" w:rsidRPr="00572572">
        <w:rPr>
          <w:rFonts w:ascii="Times New Roman" w:hAnsi="Times New Roman" w:cs="Times New Roman"/>
          <w:sz w:val="28"/>
          <w:szCs w:val="28"/>
        </w:rPr>
        <w:t xml:space="preserve"> на одной из стен музея.</w:t>
      </w:r>
      <w:r w:rsidR="00D90C14">
        <w:rPr>
          <w:rFonts w:ascii="Times New Roman" w:hAnsi="Times New Roman" w:cs="Times New Roman"/>
          <w:sz w:val="28"/>
          <w:szCs w:val="28"/>
        </w:rPr>
        <w:t xml:space="preserve"> Изучив этот финансовый документ, ответьте на следующие вопросы.</w:t>
      </w:r>
    </w:p>
    <w:p w:rsidR="00D90C14" w:rsidRDefault="00D90C14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Pr="00986F43" w:rsidRDefault="00D90C14" w:rsidP="00D90C14">
      <w:pPr>
        <w:pStyle w:val="a3"/>
        <w:numPr>
          <w:ilvl w:val="0"/>
          <w:numId w:val="2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F43">
        <w:rPr>
          <w:rFonts w:ascii="Times New Roman" w:hAnsi="Times New Roman" w:cs="Times New Roman"/>
          <w:sz w:val="28"/>
          <w:szCs w:val="28"/>
        </w:rPr>
        <w:t xml:space="preserve">Какой процент составил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86F43">
        <w:rPr>
          <w:rFonts w:ascii="Times New Roman" w:hAnsi="Times New Roman" w:cs="Times New Roman"/>
          <w:sz w:val="28"/>
          <w:szCs w:val="28"/>
        </w:rPr>
        <w:t>ербовый сбор, который был уплачен Обществом Закавказской железной дороги за все выпущенные им облигации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6F43">
        <w:rPr>
          <w:rFonts w:ascii="Times New Roman" w:hAnsi="Times New Roman" w:cs="Times New Roman"/>
          <w:sz w:val="28"/>
          <w:szCs w:val="28"/>
        </w:rPr>
        <w:t xml:space="preserve"> от общегосударственного </w:t>
      </w:r>
      <w:r>
        <w:rPr>
          <w:rFonts w:ascii="Times New Roman" w:hAnsi="Times New Roman" w:cs="Times New Roman"/>
          <w:sz w:val="28"/>
          <w:szCs w:val="28"/>
        </w:rPr>
        <w:t>годового г</w:t>
      </w:r>
      <w:r w:rsidRPr="00986F43">
        <w:rPr>
          <w:rFonts w:ascii="Times New Roman" w:hAnsi="Times New Roman" w:cs="Times New Roman"/>
          <w:sz w:val="28"/>
          <w:szCs w:val="28"/>
        </w:rPr>
        <w:t>ербового сбора 1882 года (15000 руб. мет</w:t>
      </w:r>
      <w:r>
        <w:rPr>
          <w:rFonts w:ascii="Times New Roman" w:hAnsi="Times New Roman" w:cs="Times New Roman"/>
          <w:sz w:val="28"/>
          <w:szCs w:val="28"/>
        </w:rPr>
        <w:t>аллом</w:t>
      </w:r>
      <w:r w:rsidRPr="00986F43">
        <w:rPr>
          <w:rFonts w:ascii="Times New Roman" w:hAnsi="Times New Roman" w:cs="Times New Roman"/>
          <w:sz w:val="28"/>
          <w:szCs w:val="28"/>
        </w:rPr>
        <w:t>)? При реше</w:t>
      </w:r>
      <w:r>
        <w:rPr>
          <w:rFonts w:ascii="Times New Roman" w:hAnsi="Times New Roman" w:cs="Times New Roman"/>
          <w:sz w:val="28"/>
          <w:szCs w:val="28"/>
        </w:rPr>
        <w:t>нии задачи следует учесть, что г</w:t>
      </w:r>
      <w:r w:rsidRPr="00986F43">
        <w:rPr>
          <w:rFonts w:ascii="Times New Roman" w:hAnsi="Times New Roman" w:cs="Times New Roman"/>
          <w:sz w:val="28"/>
          <w:szCs w:val="28"/>
        </w:rPr>
        <w:t xml:space="preserve">ербовый сбор </w:t>
      </w:r>
      <w:r>
        <w:rPr>
          <w:rFonts w:ascii="Times New Roman" w:hAnsi="Times New Roman" w:cs="Times New Roman"/>
          <w:sz w:val="28"/>
          <w:szCs w:val="28"/>
        </w:rPr>
        <w:t>был равен</w:t>
      </w:r>
      <w:r w:rsidRPr="00986F43">
        <w:rPr>
          <w:rFonts w:ascii="Times New Roman" w:hAnsi="Times New Roman" w:cs="Times New Roman"/>
          <w:sz w:val="28"/>
          <w:szCs w:val="28"/>
        </w:rPr>
        <w:t xml:space="preserve"> 3 копейкам за лист. Ответ округлите до целых.</w:t>
      </w:r>
    </w:p>
    <w:p w:rsidR="00D90C14" w:rsidRDefault="00D90C14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numPr>
          <w:ilvl w:val="0"/>
          <w:numId w:val="2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доход (в рублях металлом) мог бы получить некий человек, имеющий 15 облигаций достоинством 125 руб., по истечении максимального срока, который предоставляло Общество Закавказской железной дороги для их погашения?</w:t>
      </w:r>
    </w:p>
    <w:p w:rsidR="00D90C14" w:rsidRDefault="00D90C14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numPr>
          <w:ilvl w:val="0"/>
          <w:numId w:val="2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курс имел рубль металлом по отношению к голландскому гульдену в 1882 году? Ответ округлите до сотых.</w:t>
      </w:r>
    </w:p>
    <w:p w:rsidR="00D90C14" w:rsidRDefault="00D90C14" w:rsidP="00D90C14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numPr>
          <w:ilvl w:val="0"/>
          <w:numId w:val="2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валюта в 1882 году была сильнее рубля?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55C6" w:rsidRDefault="005955C6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55C6" w:rsidRDefault="005955C6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Решение: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1) __________; 2)</w:t>
      </w:r>
      <w:r w:rsidRPr="00BC4D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40B2D">
        <w:rPr>
          <w:rFonts w:ascii="Times New Roman" w:hAnsi="Times New Roman" w:cs="Times New Roman"/>
          <w:sz w:val="28"/>
          <w:szCs w:val="28"/>
        </w:rPr>
        <w:t>________________;3)</w:t>
      </w:r>
      <w:r>
        <w:rPr>
          <w:rFonts w:ascii="Times New Roman" w:hAnsi="Times New Roman" w:cs="Times New Roman"/>
          <w:sz w:val="28"/>
          <w:szCs w:val="28"/>
        </w:rPr>
        <w:t>___________________________;</w:t>
      </w:r>
    </w:p>
    <w:p w:rsidR="00D90C14" w:rsidRDefault="00D90C14" w:rsidP="00D90C14">
      <w:pPr>
        <w:pStyle w:val="a3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4) __________________.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0C14" w:rsidRDefault="00D90C14" w:rsidP="00D90C1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450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327450">
        <w:rPr>
          <w:rFonts w:ascii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90C14" w:rsidRPr="004548E0" w:rsidRDefault="00D90C14" w:rsidP="00D90C1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Перископ представляет собой изогнутую трубу с двумя зеркалами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Глядя в </w:t>
      </w:r>
      <w:r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нижний конец трубы, можно видеть, что происходит вверху. На чертежах двух моделей перископов изобразите черточками зеркала, которые необходимо поместить в перископы так, чтобы они выполня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свою функцию.</w:t>
      </w:r>
    </w:p>
    <w:p w:rsidR="00D90C14" w:rsidRDefault="00D90C14" w:rsidP="00D90C1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72E49" wp14:editId="21579B56">
            <wp:extent cx="5667375" cy="251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C14" w:rsidRDefault="00D90C14" w:rsidP="00D90C1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Pr="00FD22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90C14" w:rsidRDefault="00D90C14" w:rsidP="00D90C1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EEEC9D" wp14:editId="40F8099E">
            <wp:simplePos x="0" y="0"/>
            <wp:positionH relativeFrom="column">
              <wp:posOffset>3663895</wp:posOffset>
            </wp:positionH>
            <wp:positionV relativeFrom="paragraph">
              <wp:posOffset>191979</wp:posOffset>
            </wp:positionV>
            <wp:extent cx="2362200" cy="2180590"/>
            <wp:effectExtent l="0" t="0" r="0" b="0"/>
            <wp:wrapTight wrapText="bothSides">
              <wp:wrapPolygon edited="0">
                <wp:start x="0" y="0"/>
                <wp:lineTo x="0" y="21323"/>
                <wp:lineTo x="21426" y="21323"/>
                <wp:lineTo x="21426" y="0"/>
                <wp:lineTo x="0" y="0"/>
              </wp:wrapPolygon>
            </wp:wrapTight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69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музейных </w:t>
      </w:r>
      <w:r w:rsidR="00D501C1">
        <w:rPr>
          <w:rFonts w:ascii="Times New Roman" w:hAnsi="Times New Roman" w:cs="Times New Roman"/>
          <w:color w:val="000000" w:themeColor="text1"/>
          <w:sz w:val="28"/>
          <w:szCs w:val="28"/>
        </w:rPr>
        <w:t>предметов находятся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две гири по 200 грамм, одна из которых имеет   цилиндрическую форму (на фото). </w:t>
      </w:r>
    </w:p>
    <w:p w:rsidR="00D90C14" w:rsidRDefault="00D90C14" w:rsidP="00D90C14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Выполнив необходимые измерения, определите, из какого металла сделана каждая гиря. Известен объем маленькой гири – 23 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Объем цилиндрической гири (условно цилиндрической) необходимо вычислить, для этого вам </w:t>
      </w:r>
      <w:r w:rsidRPr="002604A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дается формула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Для решения также понадобится приведенная ниже таблица плотности твердых тел.</w:t>
      </w:r>
    </w:p>
    <w:p w:rsidR="00D90C14" w:rsidRDefault="00D90C14" w:rsidP="00D90C14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Твердое тело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Плотность (кг/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</m:oMath>
            <w:r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Алюминий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2712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Вольфрам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19600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Железо, сталь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7700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Бронза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7400</w:t>
            </w:r>
          </w:p>
        </w:tc>
      </w:tr>
      <w:tr w:rsidR="00D90C14" w:rsidTr="0029519B">
        <w:trPr>
          <w:trHeight w:val="340"/>
        </w:trPr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Латунь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Чугун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7000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Кобальт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8746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Медь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8930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Олово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7280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Кварцевое стекло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en-US"/>
                </w:rPr>
                <m:t>≥</m:t>
              </m:r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97%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)</m:t>
              </m:r>
            </m:oMath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Муллитовая</w:t>
            </w:r>
            <w:proofErr w:type="spellEnd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керамика (62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Al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72%)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Бадделеитовая</w:t>
            </w:r>
            <w:proofErr w:type="spellEnd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керамика (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90% </w:t>
            </w:r>
            <w:proofErr w:type="spellStart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Zr</w:t>
            </w:r>
            <w:proofErr w:type="spellEnd"/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D90C14" w:rsidTr="0029519B">
        <w:tc>
          <w:tcPr>
            <w:tcW w:w="6345" w:type="dxa"/>
          </w:tcPr>
          <w:p w:rsidR="00D90C14" w:rsidRPr="00483ECA" w:rsidRDefault="00D90C14" w:rsidP="0029519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Цирконовая</w:t>
            </w:r>
            <w:proofErr w:type="spellEnd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керамика (&gt;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50% </w:t>
            </w:r>
            <w:proofErr w:type="spellStart"/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Zr</w:t>
            </w:r>
            <w:proofErr w:type="spellEnd"/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; &gt;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25%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226" w:type="dxa"/>
          </w:tcPr>
          <w:p w:rsidR="00D90C14" w:rsidRPr="00483ECA" w:rsidRDefault="00D90C14" w:rsidP="0029519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3400</w:t>
            </w:r>
          </w:p>
        </w:tc>
      </w:tr>
    </w:tbl>
    <w:p w:rsidR="00D90C14" w:rsidRDefault="00D90C14" w:rsidP="00D90C14">
      <w:pPr>
        <w:pStyle w:val="a3"/>
        <w:spacing w:after="0"/>
        <w:ind w:left="0"/>
        <w:jc w:val="both"/>
        <w:rPr>
          <w:noProof/>
          <w:lang w:eastAsia="ru-RU"/>
        </w:rPr>
      </w:pPr>
    </w:p>
    <w:p w:rsidR="00D90C14" w:rsidRDefault="00D90C14" w:rsidP="00D90C14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5D04A" wp14:editId="3C644AD9">
            <wp:extent cx="1631015" cy="1171575"/>
            <wp:effectExtent l="19050" t="19050" r="2667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82" cy="117521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7704A">
        <w:rPr>
          <w:noProof/>
          <w:lang w:eastAsia="ru-RU"/>
        </w:rPr>
        <w:t xml:space="preserve"> 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Решение:</w:t>
      </w:r>
    </w:p>
    <w:p w:rsidR="00D90C14" w:rsidRPr="00354184" w:rsidRDefault="00D90C14" w:rsidP="00D90C14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D90C14" w:rsidRPr="004548E0" w:rsidRDefault="00D90C14" w:rsidP="00D90C14">
      <w:pPr>
        <w:pStyle w:val="a3"/>
        <w:ind w:left="0" w:hanging="1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 маленькая 200-</w:t>
      </w:r>
      <w:r w:rsidRPr="004548E0">
        <w:rPr>
          <w:rFonts w:ascii="Times New Roman" w:hAnsi="Times New Roman" w:cs="Times New Roman"/>
          <w:color w:val="000000" w:themeColor="text1"/>
          <w:sz w:val="28"/>
          <w:szCs w:val="28"/>
        </w:rPr>
        <w:t>граммовая гиря сделана 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</w:t>
      </w:r>
      <w:r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</w:t>
      </w:r>
      <w:r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90C14" w:rsidRDefault="00D90C14" w:rsidP="00D90C14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большая 200-граммовая гиря сделана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_____________________.</w:t>
      </w:r>
      <w:bookmarkStart w:id="0" w:name="_GoBack"/>
      <w:bookmarkEnd w:id="0"/>
    </w:p>
    <w:sectPr w:rsidR="00D90C14" w:rsidSect="009E3B1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566C9"/>
    <w:multiLevelType w:val="hybridMultilevel"/>
    <w:tmpl w:val="02BA13D6"/>
    <w:lvl w:ilvl="0" w:tplc="ED1C0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A70C42"/>
    <w:multiLevelType w:val="hybridMultilevel"/>
    <w:tmpl w:val="5A468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309"/>
    <w:rsid w:val="00230FC6"/>
    <w:rsid w:val="002D1832"/>
    <w:rsid w:val="003940F7"/>
    <w:rsid w:val="005955C6"/>
    <w:rsid w:val="00694ECA"/>
    <w:rsid w:val="006D34E1"/>
    <w:rsid w:val="00740B2D"/>
    <w:rsid w:val="00976309"/>
    <w:rsid w:val="00BD64C3"/>
    <w:rsid w:val="00C64F84"/>
    <w:rsid w:val="00CE3D5C"/>
    <w:rsid w:val="00D501C1"/>
    <w:rsid w:val="00D90C14"/>
    <w:rsid w:val="00EF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C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C14"/>
    <w:pPr>
      <w:ind w:left="720"/>
      <w:contextualSpacing/>
    </w:pPr>
  </w:style>
  <w:style w:type="table" w:styleId="a4">
    <w:name w:val="Table Grid"/>
    <w:basedOn w:val="a1"/>
    <w:uiPriority w:val="59"/>
    <w:rsid w:val="00D90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90C1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90C14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1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C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C14"/>
    <w:pPr>
      <w:ind w:left="720"/>
      <w:contextualSpacing/>
    </w:pPr>
  </w:style>
  <w:style w:type="table" w:styleId="a4">
    <w:name w:val="Table Grid"/>
    <w:basedOn w:val="a1"/>
    <w:uiPriority w:val="59"/>
    <w:rsid w:val="00D90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90C1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90C14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1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seumcherdak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8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arius.ru/biblioteka/book/2000" TargetMode="External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lck.ru/RjjHf" TargetMode="External"/><Relationship Id="rId14" Type="http://schemas.openxmlformats.org/officeDocument/2006/relationships/image" Target="media/image6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1757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Петровна Меденцова</dc:creator>
  <cp:lastModifiedBy>Полина</cp:lastModifiedBy>
  <cp:revision>3</cp:revision>
  <dcterms:created xsi:type="dcterms:W3CDTF">2020-11-09T12:34:00Z</dcterms:created>
  <dcterms:modified xsi:type="dcterms:W3CDTF">2020-11-09T12:39:00Z</dcterms:modified>
</cp:coreProperties>
</file>